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DC36" w14:textId="77777777" w:rsidR="00FF40AD" w:rsidRDefault="008A12F1">
      <w:pPr>
        <w:tabs>
          <w:tab w:val="left" w:pos="5103"/>
        </w:tabs>
        <w:spacing w:after="0"/>
        <w:jc w:val="center"/>
        <w:rPr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Convocation à l’Assemblée Générale Ordinaire de l’ARAM BN </w:t>
      </w:r>
    </w:p>
    <w:p w14:paraId="6415B18C" w14:textId="77777777" w:rsidR="00FF40AD" w:rsidRDefault="008A12F1">
      <w:pPr>
        <w:tabs>
          <w:tab w:val="left" w:pos="5103"/>
        </w:tabs>
        <w:spacing w:after="0"/>
        <w:jc w:val="center"/>
        <w:rPr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le </w:t>
      </w:r>
      <w:r>
        <w:rPr>
          <w:rFonts w:cstheme="minorHAnsi"/>
          <w:b/>
          <w:sz w:val="28"/>
          <w:szCs w:val="28"/>
        </w:rPr>
        <w:t>samedi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eastAsia="Calibri" w:cstheme="minorHAnsi"/>
          <w:b/>
          <w:i/>
          <w:sz w:val="28"/>
          <w:szCs w:val="28"/>
        </w:rPr>
        <w:t>25 mars 2023</w:t>
      </w:r>
      <w:r>
        <w:rPr>
          <w:rFonts w:cstheme="minorHAnsi"/>
          <w:b/>
          <w:i/>
          <w:sz w:val="28"/>
          <w:szCs w:val="28"/>
        </w:rPr>
        <w:t xml:space="preserve">, </w:t>
      </w:r>
      <w:r>
        <w:rPr>
          <w:rFonts w:eastAsia="Calibri" w:cstheme="minorHAnsi"/>
          <w:b/>
          <w:i/>
          <w:sz w:val="28"/>
          <w:szCs w:val="28"/>
        </w:rPr>
        <w:t>9</w:t>
      </w:r>
      <w:r>
        <w:rPr>
          <w:rFonts w:cstheme="minorHAnsi"/>
          <w:b/>
          <w:i/>
          <w:sz w:val="28"/>
          <w:szCs w:val="28"/>
        </w:rPr>
        <w:t>h30</w:t>
      </w:r>
      <w:r>
        <w:rPr>
          <w:rFonts w:cstheme="minorHAnsi"/>
          <w:b/>
          <w:iCs/>
          <w:sz w:val="28"/>
          <w:szCs w:val="28"/>
        </w:rPr>
        <w:t>.</w:t>
      </w:r>
    </w:p>
    <w:p w14:paraId="2F492EF6" w14:textId="77777777" w:rsidR="00FF40AD" w:rsidRDefault="00FF40AD">
      <w:pPr>
        <w:tabs>
          <w:tab w:val="left" w:pos="5103"/>
        </w:tabs>
        <w:spacing w:after="0"/>
        <w:rPr>
          <w:rFonts w:cstheme="minorHAnsi"/>
          <w:b/>
          <w:iCs/>
          <w:sz w:val="16"/>
          <w:szCs w:val="16"/>
        </w:rPr>
      </w:pPr>
    </w:p>
    <w:p w14:paraId="259B6ACF" w14:textId="77777777" w:rsidR="00FF40AD" w:rsidRDefault="008A12F1">
      <w:pPr>
        <w:tabs>
          <w:tab w:val="left" w:pos="563"/>
        </w:tabs>
        <w:spacing w:after="0"/>
        <w:jc w:val="both"/>
      </w:pPr>
      <w:r>
        <w:rPr>
          <w:rFonts w:cstheme="minorHAnsi"/>
        </w:rPr>
        <w:tab/>
        <w:t>Mesdames, Messieurs, chers adhérent(e)s nous avons le plaisir de vous inviter à participer à la prochaine Assemblée Générale Ordinaire de notre association qui se tiendra </w:t>
      </w:r>
      <w:r>
        <w:rPr>
          <w:rFonts w:eastAsia="Calibri" w:cstheme="minorHAnsi"/>
        </w:rPr>
        <w:t xml:space="preserve">au </w:t>
      </w:r>
      <w:r>
        <w:rPr>
          <w:rFonts w:eastAsia="Calibri" w:cstheme="minorHAnsi"/>
          <w:b/>
          <w:bCs/>
        </w:rPr>
        <w:t xml:space="preserve">Manoir de la </w:t>
      </w:r>
      <w:proofErr w:type="spellStart"/>
      <w:r>
        <w:rPr>
          <w:rFonts w:eastAsia="Calibri" w:cstheme="minorHAnsi"/>
          <w:b/>
          <w:bCs/>
        </w:rPr>
        <w:t>Nocherie</w:t>
      </w:r>
      <w:proofErr w:type="spellEnd"/>
      <w:r>
        <w:rPr>
          <w:rFonts w:eastAsia="Calibri" w:cstheme="minorHAnsi"/>
          <w:b/>
          <w:bCs/>
        </w:rPr>
        <w:t xml:space="preserve"> à SAINT-BOMER-LES-FORGES (61)</w:t>
      </w:r>
      <w:r>
        <w:rPr>
          <w:rFonts w:cstheme="minorHAnsi"/>
          <w:b/>
          <w:bCs/>
        </w:rPr>
        <w:t>.</w:t>
      </w:r>
    </w:p>
    <w:p w14:paraId="565D6010" w14:textId="77777777" w:rsidR="00FF40AD" w:rsidRDefault="00FF40AD">
      <w:pPr>
        <w:tabs>
          <w:tab w:val="left" w:pos="5103"/>
        </w:tabs>
        <w:spacing w:after="0"/>
        <w:rPr>
          <w:rFonts w:cstheme="minorHAnsi"/>
          <w:sz w:val="12"/>
          <w:szCs w:val="12"/>
        </w:rPr>
      </w:pPr>
    </w:p>
    <w:p w14:paraId="573B2FFC" w14:textId="77777777" w:rsidR="00FF40AD" w:rsidRDefault="008A12F1">
      <w:pPr>
        <w:pStyle w:val="Corps"/>
        <w:rPr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Accueil des membres autour d’un café de 9h30 à 10h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, avec la présence de l’association historique du Pays Bas-Normand.</w:t>
      </w:r>
    </w:p>
    <w:p w14:paraId="14ACBF26" w14:textId="77777777" w:rsidR="00FF40AD" w:rsidRDefault="00FF40AD">
      <w:pPr>
        <w:pStyle w:val="Corps"/>
        <w:rPr>
          <w:rFonts w:asciiTheme="minorHAnsi" w:hAnsiTheme="minorHAnsi" w:cstheme="minorHAnsi"/>
          <w:b/>
          <w:color w:val="auto"/>
          <w:sz w:val="12"/>
          <w:szCs w:val="12"/>
        </w:rPr>
      </w:pPr>
    </w:p>
    <w:p w14:paraId="422DDE29" w14:textId="77777777" w:rsidR="00FF40AD" w:rsidRDefault="008A12F1">
      <w:pPr>
        <w:tabs>
          <w:tab w:val="left" w:pos="5103"/>
        </w:tabs>
        <w:spacing w:after="0"/>
        <w:rPr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Ordre du jour :</w:t>
      </w:r>
    </w:p>
    <w:p w14:paraId="74B09E10" w14:textId="77777777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rFonts w:cstheme="minorHAnsi"/>
          <w:b/>
          <w:bCs/>
          <w:sz w:val="20"/>
          <w:szCs w:val="20"/>
        </w:rPr>
        <w:tab/>
        <w:t>1° Approbation du Procès-Verbal précédent :</w:t>
      </w:r>
    </w:p>
    <w:p w14:paraId="36ACBD7B" w14:textId="77777777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- AG Ordinaire du </w:t>
      </w:r>
      <w:r>
        <w:rPr>
          <w:rFonts w:eastAsia="Calibri" w:cstheme="minorHAnsi"/>
          <w:sz w:val="20"/>
          <w:szCs w:val="20"/>
        </w:rPr>
        <w:t>14 mai</w:t>
      </w:r>
      <w:r>
        <w:rPr>
          <w:rFonts w:cstheme="minorHAnsi"/>
          <w:sz w:val="20"/>
          <w:szCs w:val="20"/>
        </w:rPr>
        <w:t xml:space="preserve"> 2022.</w:t>
      </w:r>
    </w:p>
    <w:p w14:paraId="1BEDE04B" w14:textId="77777777" w:rsidR="00FF40AD" w:rsidRDefault="00FF40AD" w:rsidP="00BA5DCF">
      <w:pPr>
        <w:tabs>
          <w:tab w:val="left" w:pos="850"/>
        </w:tabs>
        <w:spacing w:after="0" w:line="240" w:lineRule="auto"/>
        <w:rPr>
          <w:sz w:val="12"/>
          <w:szCs w:val="12"/>
        </w:rPr>
      </w:pPr>
    </w:p>
    <w:p w14:paraId="0FC2511A" w14:textId="77777777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rFonts w:cstheme="minorHAnsi"/>
          <w:b/>
          <w:bCs/>
          <w:sz w:val="20"/>
          <w:szCs w:val="20"/>
        </w:rPr>
        <w:tab/>
        <w:t>2° Accueil des nouveaux adhérents.</w:t>
      </w:r>
    </w:p>
    <w:p w14:paraId="2CADFA3C" w14:textId="77777777" w:rsidR="00FF40AD" w:rsidRDefault="00FF40AD" w:rsidP="00BA5DCF">
      <w:pPr>
        <w:tabs>
          <w:tab w:val="left" w:pos="850"/>
        </w:tabs>
        <w:spacing w:after="0" w:line="240" w:lineRule="auto"/>
        <w:rPr>
          <w:sz w:val="12"/>
          <w:szCs w:val="12"/>
        </w:rPr>
      </w:pPr>
    </w:p>
    <w:p w14:paraId="29659495" w14:textId="77777777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rFonts w:eastAsia="Calibri" w:cstheme="minorHAnsi"/>
          <w:b/>
          <w:color w:val="000000"/>
          <w:sz w:val="20"/>
          <w:szCs w:val="20"/>
          <w:shd w:val="clear" w:color="auto" w:fill="FFFFFF"/>
        </w:rPr>
        <w:tab/>
        <w:t>3</w:t>
      </w:r>
      <w:r>
        <w:rPr>
          <w:rFonts w:cstheme="minorHAnsi"/>
          <w:b/>
          <w:color w:val="000000"/>
          <w:sz w:val="20"/>
          <w:szCs w:val="20"/>
          <w:shd w:val="clear" w:color="auto" w:fill="FFFFFF"/>
        </w:rPr>
        <w:t>° Rapport moral 2022 par le président Pascal Hermon.</w:t>
      </w:r>
    </w:p>
    <w:p w14:paraId="3901E83A" w14:textId="77777777" w:rsidR="00FF40AD" w:rsidRDefault="00FF40AD" w:rsidP="00BA5DCF">
      <w:pPr>
        <w:tabs>
          <w:tab w:val="left" w:pos="850"/>
        </w:tabs>
        <w:spacing w:after="0" w:line="240" w:lineRule="auto"/>
        <w:rPr>
          <w:sz w:val="12"/>
          <w:szCs w:val="12"/>
        </w:rPr>
      </w:pPr>
    </w:p>
    <w:p w14:paraId="1936D995" w14:textId="77777777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rFonts w:eastAsia="Calibri" w:cs="Calibri"/>
          <w:b/>
          <w:color w:val="000000"/>
          <w:sz w:val="20"/>
          <w:szCs w:val="20"/>
          <w:shd w:val="clear" w:color="auto" w:fill="FFFFFF"/>
        </w:rPr>
        <w:tab/>
        <w:t>4</w:t>
      </w:r>
      <w:r>
        <w:rPr>
          <w:rFonts w:cs="Calibri"/>
          <w:b/>
          <w:color w:val="000000"/>
          <w:sz w:val="20"/>
          <w:szCs w:val="20"/>
          <w:shd w:val="clear" w:color="auto" w:fill="FFFFFF"/>
        </w:rPr>
        <w:t>° Rapport financier 2022 par la trésorière Christine Gouabin.</w:t>
      </w:r>
    </w:p>
    <w:p w14:paraId="6845DACE" w14:textId="77777777" w:rsidR="00FF40AD" w:rsidRDefault="00FF40AD" w:rsidP="00BA5DCF">
      <w:pPr>
        <w:tabs>
          <w:tab w:val="left" w:pos="850"/>
        </w:tabs>
        <w:spacing w:after="0" w:line="240" w:lineRule="auto"/>
        <w:rPr>
          <w:sz w:val="12"/>
          <w:szCs w:val="12"/>
        </w:rPr>
      </w:pPr>
    </w:p>
    <w:p w14:paraId="5AE7FB15" w14:textId="77777777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rFonts w:eastAsia="Calibri" w:cstheme="minorHAnsi"/>
          <w:b/>
          <w:color w:val="000000"/>
          <w:sz w:val="20"/>
          <w:szCs w:val="20"/>
          <w:shd w:val="clear" w:color="auto" w:fill="FFFFFF"/>
        </w:rPr>
        <w:tab/>
        <w:t>5</w:t>
      </w:r>
      <w:r>
        <w:rPr>
          <w:rFonts w:cstheme="minorHAnsi"/>
          <w:b/>
          <w:color w:val="000000"/>
          <w:sz w:val="20"/>
          <w:szCs w:val="20"/>
          <w:shd w:val="clear" w:color="auto" w:fill="FFFFFF"/>
        </w:rPr>
        <w:t>° Clôture de l’exercice 2022 :</w:t>
      </w:r>
    </w:p>
    <w:p w14:paraId="10984433" w14:textId="77777777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  <w:t>- Rapport d’activité 2022.</w:t>
      </w:r>
    </w:p>
    <w:p w14:paraId="3C7D1DC3" w14:textId="77777777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- Approbation des comptes et bilan financier 2022.</w:t>
      </w:r>
    </w:p>
    <w:p w14:paraId="26EB9563" w14:textId="77777777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- Approbation du rapport d’activité et du rapport moral.</w:t>
      </w:r>
    </w:p>
    <w:p w14:paraId="36CEBEBF" w14:textId="77777777" w:rsidR="00FF40AD" w:rsidRDefault="00FF40AD" w:rsidP="00BA5DCF">
      <w:pPr>
        <w:tabs>
          <w:tab w:val="left" w:pos="850"/>
        </w:tabs>
        <w:spacing w:after="0" w:line="240" w:lineRule="auto"/>
        <w:rPr>
          <w:sz w:val="12"/>
          <w:szCs w:val="12"/>
        </w:rPr>
      </w:pPr>
    </w:p>
    <w:p w14:paraId="34787FAD" w14:textId="77777777" w:rsidR="00FF40AD" w:rsidRDefault="008A12F1" w:rsidP="00BA5DCF">
      <w:pPr>
        <w:tabs>
          <w:tab w:val="left" w:pos="8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Calibri" w:cstheme="minorHAnsi"/>
          <w:b/>
          <w:color w:val="000000"/>
          <w:sz w:val="20"/>
          <w:szCs w:val="20"/>
          <w:shd w:val="clear" w:color="auto" w:fill="FFFFFF"/>
        </w:rPr>
        <w:t>6° E</w:t>
      </w:r>
      <w:r>
        <w:rPr>
          <w:rFonts w:eastAsia="Calibri" w:cs="Calibri"/>
          <w:b/>
          <w:color w:val="000000"/>
          <w:sz w:val="20"/>
          <w:szCs w:val="20"/>
          <w:shd w:val="clear" w:color="auto" w:fill="FFFFFF"/>
        </w:rPr>
        <w:t>lection des nouveaux membres du conseil d’administratio</w:t>
      </w:r>
      <w:r>
        <w:rPr>
          <w:rFonts w:eastAsia="Calibri" w:cs="Calibri"/>
          <w:b/>
          <w:color w:val="000000"/>
          <w:sz w:val="20"/>
          <w:szCs w:val="20"/>
        </w:rPr>
        <w:t xml:space="preserve">n. (Renvoyez votre candidature sur </w:t>
      </w:r>
      <w:r>
        <w:rPr>
          <w:rFonts w:eastAsia="Calibri" w:cs="Calibri"/>
          <w:b/>
          <w:color w:val="000000"/>
          <w:sz w:val="20"/>
          <w:szCs w:val="20"/>
        </w:rPr>
        <w:tab/>
        <w:t>l’annexe de ce document page 2).</w:t>
      </w:r>
    </w:p>
    <w:p w14:paraId="0DC6E4F8" w14:textId="77777777" w:rsidR="00FF40AD" w:rsidRDefault="00FF40AD" w:rsidP="00BA5DCF">
      <w:pPr>
        <w:tabs>
          <w:tab w:val="left" w:pos="850"/>
        </w:tabs>
        <w:spacing w:after="0" w:line="240" w:lineRule="auto"/>
        <w:rPr>
          <w:rFonts w:eastAsia="Calibri" w:cs="Calibri"/>
          <w:b/>
          <w:color w:val="000000"/>
          <w:sz w:val="12"/>
          <w:szCs w:val="12"/>
          <w:shd w:val="clear" w:color="auto" w:fill="FFFFFF"/>
        </w:rPr>
      </w:pPr>
    </w:p>
    <w:p w14:paraId="224ABEC2" w14:textId="77777777" w:rsidR="00FF40AD" w:rsidRDefault="008A12F1" w:rsidP="00BA5DCF">
      <w:pPr>
        <w:tabs>
          <w:tab w:val="left" w:pos="850"/>
        </w:tabs>
        <w:spacing w:after="0" w:line="240" w:lineRule="auto"/>
        <w:rPr>
          <w:sz w:val="20"/>
          <w:szCs w:val="20"/>
        </w:rPr>
      </w:pPr>
      <w:r>
        <w:rPr>
          <w:rFonts w:eastAsia="Helvetica" w:cstheme="minorHAnsi"/>
          <w:b/>
          <w:bCs/>
          <w:sz w:val="20"/>
          <w:szCs w:val="20"/>
          <w:lang w:eastAsia="fr-FR"/>
        </w:rPr>
        <w:tab/>
        <w:t>7</w:t>
      </w:r>
      <w:r>
        <w:rPr>
          <w:rFonts w:cstheme="minorHAnsi"/>
          <w:b/>
          <w:bCs/>
          <w:sz w:val="20"/>
          <w:szCs w:val="20"/>
        </w:rPr>
        <w:t xml:space="preserve">° </w:t>
      </w:r>
      <w:r>
        <w:rPr>
          <w:rFonts w:eastAsia="Helvetica" w:cstheme="minorHAnsi"/>
          <w:b/>
          <w:bCs/>
          <w:sz w:val="20"/>
          <w:szCs w:val="20"/>
          <w:lang w:eastAsia="fr-FR"/>
        </w:rPr>
        <w:t xml:space="preserve">Intervention de Patrick </w:t>
      </w:r>
      <w:proofErr w:type="spellStart"/>
      <w:r>
        <w:rPr>
          <w:rFonts w:eastAsia="Helvetica" w:cstheme="minorHAnsi"/>
          <w:b/>
          <w:bCs/>
          <w:sz w:val="20"/>
          <w:szCs w:val="20"/>
          <w:lang w:eastAsia="fr-FR"/>
        </w:rPr>
        <w:t>Birée</w:t>
      </w:r>
      <w:proofErr w:type="spellEnd"/>
      <w:r>
        <w:rPr>
          <w:rFonts w:eastAsia="Helvetica" w:cstheme="minorHAnsi"/>
          <w:b/>
          <w:bCs/>
          <w:sz w:val="20"/>
          <w:szCs w:val="20"/>
          <w:lang w:eastAsia="fr-FR"/>
        </w:rPr>
        <w:t>, historien, membre des associations S.H.A.O (S</w:t>
      </w:r>
      <w:r>
        <w:rPr>
          <w:rFonts w:eastAsia="Helvetica" w:cstheme="minorHAnsi"/>
          <w:sz w:val="20"/>
          <w:szCs w:val="20"/>
          <w:lang w:eastAsia="fr-FR"/>
        </w:rPr>
        <w:t>ociété</w:t>
      </w:r>
      <w:r>
        <w:rPr>
          <w:rFonts w:eastAsia="Helvetica" w:cstheme="minorHAnsi"/>
          <w:b/>
          <w:bCs/>
          <w:sz w:val="20"/>
          <w:szCs w:val="20"/>
          <w:lang w:eastAsia="fr-FR"/>
        </w:rPr>
        <w:t xml:space="preserve"> H</w:t>
      </w:r>
      <w:r>
        <w:rPr>
          <w:rFonts w:eastAsia="Helvetica" w:cstheme="minorHAnsi"/>
          <w:sz w:val="20"/>
          <w:szCs w:val="20"/>
          <w:lang w:eastAsia="fr-FR"/>
        </w:rPr>
        <w:t>istorique</w:t>
      </w:r>
      <w:r>
        <w:rPr>
          <w:rFonts w:eastAsia="Helvetica" w:cstheme="minorHAnsi"/>
          <w:b/>
          <w:bCs/>
          <w:sz w:val="20"/>
          <w:szCs w:val="20"/>
          <w:lang w:eastAsia="fr-FR"/>
        </w:rPr>
        <w:t xml:space="preserve"> </w:t>
      </w:r>
      <w:r>
        <w:rPr>
          <w:rFonts w:eastAsia="Helvetica" w:cstheme="minorHAnsi"/>
          <w:b/>
          <w:bCs/>
          <w:sz w:val="20"/>
          <w:szCs w:val="20"/>
          <w:lang w:eastAsia="fr-FR"/>
        </w:rPr>
        <w:tab/>
        <w:t>A</w:t>
      </w:r>
      <w:r>
        <w:rPr>
          <w:rFonts w:eastAsia="Helvetica" w:cstheme="minorHAnsi"/>
          <w:sz w:val="20"/>
          <w:szCs w:val="20"/>
          <w:lang w:eastAsia="fr-FR"/>
        </w:rPr>
        <w:t>rchéologique</w:t>
      </w:r>
      <w:r>
        <w:rPr>
          <w:rFonts w:eastAsia="Helvetica" w:cstheme="minorHAnsi"/>
          <w:b/>
          <w:bCs/>
          <w:sz w:val="20"/>
          <w:szCs w:val="20"/>
          <w:lang w:eastAsia="fr-FR"/>
        </w:rPr>
        <w:t xml:space="preserve"> </w:t>
      </w:r>
      <w:r>
        <w:rPr>
          <w:rFonts w:eastAsia="Helvetica" w:cstheme="minorHAnsi"/>
          <w:sz w:val="20"/>
          <w:szCs w:val="20"/>
          <w:lang w:eastAsia="fr-FR"/>
        </w:rPr>
        <w:t>de l’</w:t>
      </w:r>
      <w:r>
        <w:rPr>
          <w:rFonts w:eastAsia="Helvetica" w:cstheme="minorHAnsi"/>
          <w:b/>
          <w:bCs/>
          <w:sz w:val="20"/>
          <w:szCs w:val="20"/>
          <w:lang w:eastAsia="fr-FR"/>
        </w:rPr>
        <w:t>O</w:t>
      </w:r>
      <w:r>
        <w:rPr>
          <w:rFonts w:eastAsia="Helvetica" w:cstheme="minorHAnsi"/>
          <w:sz w:val="20"/>
          <w:szCs w:val="20"/>
          <w:lang w:eastAsia="fr-FR"/>
        </w:rPr>
        <w:t>rne</w:t>
      </w:r>
      <w:r>
        <w:rPr>
          <w:rFonts w:eastAsia="Helvetica" w:cstheme="minorHAnsi"/>
          <w:b/>
          <w:bCs/>
          <w:sz w:val="20"/>
          <w:szCs w:val="20"/>
          <w:lang w:eastAsia="fr-FR"/>
        </w:rPr>
        <w:t>) et du Pays Bas-Normand</w:t>
      </w:r>
      <w:r>
        <w:rPr>
          <w:rFonts w:cstheme="minorHAnsi"/>
          <w:b/>
          <w:bCs/>
          <w:sz w:val="20"/>
          <w:szCs w:val="20"/>
        </w:rPr>
        <w:t>.</w:t>
      </w:r>
    </w:p>
    <w:p w14:paraId="2884E8F4" w14:textId="77777777" w:rsidR="00FF40AD" w:rsidRDefault="00FF40AD" w:rsidP="00BA5DCF">
      <w:pPr>
        <w:tabs>
          <w:tab w:val="left" w:pos="850"/>
        </w:tabs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0DE98F44" w14:textId="1021C2E9" w:rsidR="00FF40AD" w:rsidRDefault="008A12F1" w:rsidP="00BA5DCF">
      <w:pPr>
        <w:tabs>
          <w:tab w:val="left" w:pos="850"/>
        </w:tabs>
        <w:spacing w:after="0" w:line="240" w:lineRule="auto"/>
      </w:pPr>
      <w:r>
        <w:rPr>
          <w:b/>
          <w:bCs/>
          <w:sz w:val="20"/>
          <w:szCs w:val="20"/>
        </w:rPr>
        <w:tab/>
        <w:t>8° Présentation du site internet « </w:t>
      </w:r>
      <w:r>
        <w:rPr>
          <w:rFonts w:eastAsia="Calibri"/>
          <w:b/>
          <w:bCs/>
          <w:color w:val="0563C1" w:themeColor="hyperlink"/>
          <w:sz w:val="20"/>
          <w:szCs w:val="20"/>
          <w:u w:val="single"/>
        </w:rPr>
        <w:t>https://</w:t>
      </w:r>
      <w:hyperlink r:id="rId6">
        <w:r>
          <w:rPr>
            <w:rStyle w:val="LienInternet"/>
            <w:rFonts w:eastAsia="Calibri"/>
            <w:b/>
            <w:bCs/>
            <w:sz w:val="20"/>
            <w:szCs w:val="20"/>
          </w:rPr>
          <w:t>moulins-rivie</w:t>
        </w:r>
        <w:r>
          <w:rPr>
            <w:rStyle w:val="LienInternet"/>
            <w:b/>
            <w:bCs/>
            <w:sz w:val="20"/>
            <w:szCs w:val="20"/>
          </w:rPr>
          <w:t>res.fr</w:t>
        </w:r>
      </w:hyperlink>
      <w:r w:rsidR="0072453E" w:rsidRPr="0072453E">
        <w:rPr>
          <w:rStyle w:val="LienInternet"/>
          <w:b/>
          <w:bCs/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</w:rPr>
        <w:t xml:space="preserve">» par Piotr Lech, administrateur </w:t>
      </w:r>
      <w:r>
        <w:rPr>
          <w:b/>
          <w:bCs/>
          <w:sz w:val="20"/>
          <w:szCs w:val="20"/>
        </w:rPr>
        <w:tab/>
        <w:t>du site.</w:t>
      </w:r>
    </w:p>
    <w:p w14:paraId="5429E723" w14:textId="77777777" w:rsidR="00FF40AD" w:rsidRDefault="00FF40AD" w:rsidP="00BA5DCF">
      <w:pPr>
        <w:pStyle w:val="Corps"/>
        <w:tabs>
          <w:tab w:val="left" w:pos="850"/>
        </w:tabs>
        <w:rPr>
          <w:sz w:val="12"/>
          <w:szCs w:val="12"/>
        </w:rPr>
      </w:pPr>
    </w:p>
    <w:p w14:paraId="669515D6" w14:textId="77777777" w:rsidR="00FF40AD" w:rsidRDefault="008A12F1" w:rsidP="00BA5DCF">
      <w:pPr>
        <w:pStyle w:val="Corps"/>
        <w:tabs>
          <w:tab w:val="left" w:pos="850"/>
        </w:tabs>
      </w:pPr>
      <w:r>
        <w:rPr>
          <w:rFonts w:ascii="Calibri" w:hAnsi="Calibri" w:cstheme="minorHAnsi"/>
          <w:b/>
          <w:bCs/>
          <w:color w:val="auto"/>
          <w:sz w:val="20"/>
          <w:szCs w:val="20"/>
        </w:rPr>
        <w:tab/>
        <w:t xml:space="preserve">9° Présentation de madame </w:t>
      </w:r>
      <w:proofErr w:type="spellStart"/>
      <w:r>
        <w:rPr>
          <w:rFonts w:ascii="Calibri" w:hAnsi="Calibri" w:cstheme="minorHAnsi"/>
          <w:b/>
          <w:bCs/>
          <w:color w:val="auto"/>
          <w:sz w:val="20"/>
          <w:szCs w:val="20"/>
        </w:rPr>
        <w:t>Fauny</w:t>
      </w:r>
      <w:proofErr w:type="spellEnd"/>
      <w:r>
        <w:rPr>
          <w:rFonts w:ascii="Calibri" w:hAnsi="Calibri" w:cstheme="minorHAnsi"/>
          <w:b/>
          <w:bCs/>
          <w:color w:val="auto"/>
          <w:sz w:val="20"/>
          <w:szCs w:val="20"/>
        </w:rPr>
        <w:t xml:space="preserve">, conseillère indépendante en immobilier, spécialisée dans la </w:t>
      </w:r>
      <w:r>
        <w:rPr>
          <w:rFonts w:ascii="Calibri" w:hAnsi="Calibri" w:cstheme="minorHAnsi"/>
          <w:b/>
          <w:bCs/>
          <w:color w:val="auto"/>
          <w:sz w:val="20"/>
          <w:szCs w:val="20"/>
        </w:rPr>
        <w:tab/>
        <w:t>vente, et l’achat, de moulins.</w:t>
      </w:r>
    </w:p>
    <w:p w14:paraId="007390B5" w14:textId="77777777" w:rsidR="00FF40AD" w:rsidRDefault="00FF40AD" w:rsidP="00BA5DCF">
      <w:pPr>
        <w:pStyle w:val="Corps"/>
        <w:tabs>
          <w:tab w:val="left" w:pos="850"/>
        </w:tabs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14:paraId="6C831AAF" w14:textId="77777777" w:rsidR="00FF40AD" w:rsidRDefault="008A12F1" w:rsidP="00BA5DCF">
      <w:pPr>
        <w:pStyle w:val="Corps"/>
        <w:tabs>
          <w:tab w:val="left" w:pos="850"/>
        </w:tabs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>10° Questions diverses des membres de l’assemblée.</w:t>
      </w:r>
    </w:p>
    <w:p w14:paraId="7CA3AED9" w14:textId="77777777" w:rsidR="00FF40AD" w:rsidRDefault="00FF40AD">
      <w:pPr>
        <w:pStyle w:val="Corps"/>
        <w:tabs>
          <w:tab w:val="left" w:pos="850"/>
        </w:tabs>
        <w:rPr>
          <w:sz w:val="20"/>
          <w:szCs w:val="20"/>
        </w:rPr>
      </w:pPr>
    </w:p>
    <w:p w14:paraId="2E77A934" w14:textId="77777777" w:rsidR="00FF40AD" w:rsidRDefault="008A12F1">
      <w:pPr>
        <w:pStyle w:val="Corps"/>
        <w:tabs>
          <w:tab w:val="left" w:pos="850"/>
        </w:tabs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11h45 - Fin de l’assemblée générale.</w:t>
      </w:r>
    </w:p>
    <w:p w14:paraId="3FA2F8CC" w14:textId="77777777" w:rsidR="00FF40AD" w:rsidRDefault="00FF40AD">
      <w:pPr>
        <w:pStyle w:val="Corps"/>
        <w:tabs>
          <w:tab w:val="left" w:pos="850"/>
        </w:tabs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6A2F79D5" w14:textId="77777777" w:rsidR="00FF40AD" w:rsidRDefault="008A12F1">
      <w:pPr>
        <w:pStyle w:val="Corps"/>
        <w:tabs>
          <w:tab w:val="left" w:pos="850"/>
        </w:tabs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12h - Accueil des élus locaux et Pot de l’amitié.</w:t>
      </w:r>
    </w:p>
    <w:p w14:paraId="3A61C469" w14:textId="77777777" w:rsidR="00FF40AD" w:rsidRDefault="00FF40AD">
      <w:pPr>
        <w:pStyle w:val="Corps"/>
        <w:tabs>
          <w:tab w:val="left" w:pos="850"/>
        </w:tabs>
        <w:rPr>
          <w:rFonts w:cstheme="minorHAnsi"/>
          <w:color w:val="auto"/>
          <w:sz w:val="16"/>
          <w:szCs w:val="16"/>
          <w:shd w:val="clear" w:color="auto" w:fill="FFFFFF"/>
        </w:rPr>
      </w:pPr>
    </w:p>
    <w:p w14:paraId="53B8B66D" w14:textId="77777777" w:rsidR="00FF40AD" w:rsidRDefault="008A12F1">
      <w:pPr>
        <w:tabs>
          <w:tab w:val="left" w:pos="850"/>
        </w:tabs>
        <w:spacing w:after="0"/>
      </w:pPr>
      <w: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12h30 - Repas au Manoir, sur place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(voir ci-dessous).</w:t>
      </w:r>
    </w:p>
    <w:p w14:paraId="703B5BF8" w14:textId="77777777" w:rsidR="00FF40AD" w:rsidRDefault="00FF40AD">
      <w:pPr>
        <w:tabs>
          <w:tab w:val="left" w:pos="850"/>
        </w:tabs>
        <w:spacing w:after="0"/>
        <w:rPr>
          <w:rFonts w:cstheme="minorHAnsi"/>
          <w:sz w:val="16"/>
          <w:szCs w:val="16"/>
          <w:shd w:val="clear" w:color="auto" w:fill="FFFFFF"/>
        </w:rPr>
      </w:pPr>
    </w:p>
    <w:p w14:paraId="30443A45" w14:textId="4A9C5CD1" w:rsidR="00FF40AD" w:rsidRDefault="008A12F1">
      <w:pPr>
        <w:tabs>
          <w:tab w:val="left" w:pos="850"/>
        </w:tabs>
        <w:spacing w:after="0"/>
      </w:pPr>
      <w: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14h15 - Départ vers TINCHEBRAY (8 km) pour visite de </w:t>
      </w:r>
      <w:r>
        <w:rPr>
          <w:rFonts w:eastAsia="Calibri" w:cstheme="minorHAnsi"/>
          <w:b/>
          <w:bCs/>
          <w:color w:val="000000"/>
          <w:sz w:val="20"/>
          <w:szCs w:val="20"/>
          <w:shd w:val="clear" w:color="auto" w:fill="FFFFFF"/>
        </w:rPr>
        <w:t xml:space="preserve">l’église </w:t>
      </w:r>
      <w:proofErr w:type="spellStart"/>
      <w:r>
        <w:rPr>
          <w:rFonts w:eastAsia="Calibri" w:cstheme="minorHAnsi"/>
          <w:b/>
          <w:bCs/>
          <w:color w:val="000000"/>
          <w:sz w:val="20"/>
          <w:szCs w:val="20"/>
          <w:shd w:val="clear" w:color="auto" w:fill="FFFFFF"/>
        </w:rPr>
        <w:t>Notre-Dame-sur-l’Eau</w:t>
      </w:r>
      <w:proofErr w:type="spellEnd"/>
      <w:r>
        <w:rPr>
          <w:rFonts w:eastAsia="Calibri" w:cstheme="minorHAnsi"/>
          <w:b/>
          <w:bCs/>
          <w:color w:val="000000"/>
          <w:sz w:val="20"/>
          <w:szCs w:val="20"/>
          <w:shd w:val="clear" w:color="auto" w:fill="FFFFFF"/>
        </w:rPr>
        <w:t xml:space="preserve"> (par Jean-Philippe Cormier) et du moulin de </w:t>
      </w:r>
      <w:proofErr w:type="spellStart"/>
      <w:r>
        <w:rPr>
          <w:rFonts w:eastAsia="Calibri" w:cstheme="minorHAnsi"/>
          <w:b/>
          <w:bCs/>
          <w:color w:val="000000"/>
          <w:sz w:val="20"/>
          <w:szCs w:val="20"/>
          <w:shd w:val="clear" w:color="auto" w:fill="FFFFFF"/>
        </w:rPr>
        <w:t>Notre-Dame-sur-l’Eau</w:t>
      </w:r>
      <w:proofErr w:type="spellEnd"/>
      <w:r>
        <w:rPr>
          <w:rFonts w:eastAsia="Calibri" w:cstheme="minorHAnsi"/>
          <w:b/>
          <w:bCs/>
          <w:color w:val="000000"/>
          <w:sz w:val="20"/>
          <w:szCs w:val="20"/>
          <w:shd w:val="clear" w:color="auto" w:fill="FFFFFF"/>
        </w:rPr>
        <w:t xml:space="preserve"> (par Patrick </w:t>
      </w:r>
      <w:proofErr w:type="spellStart"/>
      <w:r>
        <w:rPr>
          <w:rFonts w:eastAsia="Calibri" w:cstheme="minorHAnsi"/>
          <w:b/>
          <w:bCs/>
          <w:color w:val="000000"/>
          <w:sz w:val="20"/>
          <w:szCs w:val="20"/>
          <w:shd w:val="clear" w:color="auto" w:fill="FFFFFF"/>
        </w:rPr>
        <w:t>Birée</w:t>
      </w:r>
      <w:proofErr w:type="spellEnd"/>
      <w:r>
        <w:rPr>
          <w:rFonts w:eastAsia="Calibri"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447C489A" w14:textId="77777777" w:rsidR="00FF40AD" w:rsidRDefault="00FF40AD">
      <w:pPr>
        <w:tabs>
          <w:tab w:val="left" w:pos="850"/>
        </w:tabs>
        <w:spacing w:after="0"/>
        <w:rPr>
          <w:rFonts w:cstheme="minorHAnsi"/>
          <w:sz w:val="16"/>
          <w:szCs w:val="16"/>
          <w:shd w:val="clear" w:color="auto" w:fill="FFFFFF"/>
        </w:rPr>
      </w:pPr>
    </w:p>
    <w:p w14:paraId="7A752AAE" w14:textId="77777777" w:rsidR="00E912E9" w:rsidRDefault="008A12F1" w:rsidP="00385C3C">
      <w:pPr>
        <w:tabs>
          <w:tab w:val="left" w:pos="5103"/>
          <w:tab w:val="left" w:pos="7245"/>
        </w:tabs>
        <w:spacing w:after="0"/>
      </w:pP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>Nous vous rappelons que seuls les adhérents à jour de leur cotisation 2023 peuvent prendre part aux votes.</w:t>
      </w:r>
    </w:p>
    <w:p w14:paraId="08C9CCB9" w14:textId="21CAC1AF" w:rsidR="00FF40AD" w:rsidRDefault="008A12F1" w:rsidP="00385C3C">
      <w:pPr>
        <w:tabs>
          <w:tab w:val="left" w:pos="5103"/>
          <w:tab w:val="left" w:pos="7245"/>
        </w:tabs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En vous remerciant de votre présence à ce rendez-vous annuel essentiel dans la vie de notre association, </w:t>
      </w:r>
      <w:r>
        <w:rPr>
          <w:noProof/>
        </w:rPr>
        <w:drawing>
          <wp:anchor distT="0" distB="0" distL="0" distR="0" simplePos="0" relativeHeight="6" behindDoc="0" locked="0" layoutInCell="0" allowOverlap="1" wp14:anchorId="36242016" wp14:editId="22EFB1AD">
            <wp:simplePos x="0" y="0"/>
            <wp:positionH relativeFrom="column">
              <wp:posOffset>4594860</wp:posOffset>
            </wp:positionH>
            <wp:positionV relativeFrom="paragraph">
              <wp:posOffset>173990</wp:posOffset>
            </wp:positionV>
            <wp:extent cx="824865" cy="1139190"/>
            <wp:effectExtent l="0" t="0" r="0" b="0"/>
            <wp:wrapSquare wrapText="largest"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0000"/>
          <w:shd w:val="clear" w:color="auto" w:fill="FFFFFF"/>
        </w:rPr>
        <w:t xml:space="preserve">nous vous prions d’accepter toutes nos amitiés associatives. </w:t>
      </w:r>
    </w:p>
    <w:p w14:paraId="1D7EC2EF" w14:textId="77777777" w:rsidR="00B47ADB" w:rsidRDefault="00B47ADB" w:rsidP="00385C3C">
      <w:pPr>
        <w:tabs>
          <w:tab w:val="left" w:pos="5103"/>
          <w:tab w:val="left" w:pos="7245"/>
        </w:tabs>
        <w:spacing w:after="0"/>
      </w:pPr>
    </w:p>
    <w:p w14:paraId="40BF999E" w14:textId="77777777" w:rsidR="00FF40AD" w:rsidRDefault="008A12F1">
      <w:pPr>
        <w:tabs>
          <w:tab w:val="left" w:pos="5103"/>
        </w:tabs>
        <w:spacing w:after="0"/>
      </w:pPr>
      <w:r>
        <w:rPr>
          <w:rFonts w:cstheme="minorHAnsi"/>
          <w:color w:val="000000"/>
          <w:shd w:val="clear" w:color="auto" w:fill="FFFFFF"/>
        </w:rPr>
        <w:tab/>
        <w:t xml:space="preserve">  Le Président </w:t>
      </w:r>
    </w:p>
    <w:p w14:paraId="11751606" w14:textId="77777777" w:rsidR="00FF40AD" w:rsidRDefault="008A12F1">
      <w:pPr>
        <w:tabs>
          <w:tab w:val="left" w:pos="5103"/>
        </w:tabs>
        <w:spacing w:after="0"/>
      </w:pPr>
      <w:r>
        <w:rPr>
          <w:rFonts w:cstheme="minorHAnsi"/>
          <w:color w:val="000000"/>
          <w:shd w:val="clear" w:color="auto" w:fill="FFFFFF"/>
        </w:rPr>
        <w:tab/>
        <w:t>Pascal H</w:t>
      </w:r>
      <w:r>
        <w:rPr>
          <w:rFonts w:eastAsia="Calibri" w:cstheme="minorHAnsi"/>
          <w:color w:val="000000"/>
          <w:shd w:val="clear" w:color="auto" w:fill="FFFFFF"/>
        </w:rPr>
        <w:t>ermon</w:t>
      </w:r>
    </w:p>
    <w:p w14:paraId="53DA8C91" w14:textId="77777777" w:rsidR="00FF40AD" w:rsidRDefault="00FF40AD">
      <w:pPr>
        <w:tabs>
          <w:tab w:val="left" w:pos="5103"/>
        </w:tabs>
        <w:spacing w:after="0"/>
        <w:jc w:val="right"/>
        <w:rPr>
          <w:rFonts w:cstheme="minorHAnsi"/>
          <w:shd w:val="clear" w:color="auto" w:fill="FFFFFF"/>
        </w:rPr>
      </w:pPr>
    </w:p>
    <w:p w14:paraId="024F6CD9" w14:textId="77777777" w:rsidR="00FF40AD" w:rsidRDefault="00FF40AD">
      <w:pPr>
        <w:tabs>
          <w:tab w:val="left" w:pos="5103"/>
        </w:tabs>
        <w:spacing w:after="0"/>
        <w:jc w:val="right"/>
        <w:rPr>
          <w:rFonts w:cstheme="minorHAnsi"/>
          <w:shd w:val="clear" w:color="auto" w:fill="FFFFFF"/>
        </w:rPr>
      </w:pPr>
    </w:p>
    <w:p w14:paraId="3C0F6FF6" w14:textId="77777777" w:rsidR="00FF40AD" w:rsidRDefault="00FF40AD">
      <w:pPr>
        <w:tabs>
          <w:tab w:val="left" w:pos="5103"/>
        </w:tabs>
        <w:spacing w:after="0"/>
        <w:jc w:val="right"/>
        <w:rPr>
          <w:rFonts w:cstheme="minorHAnsi"/>
          <w:shd w:val="clear" w:color="auto" w:fill="FFFFFF"/>
        </w:rPr>
      </w:pPr>
    </w:p>
    <w:p w14:paraId="7C6CEAE2" w14:textId="77777777" w:rsidR="00B47ADB" w:rsidRDefault="00B47ADB">
      <w:pPr>
        <w:spacing w:after="0" w:line="240" w:lineRule="auto"/>
        <w:rPr>
          <w:rFonts w:ascii="Calibri" w:eastAsia="Helvetica" w:hAnsi="Calibri" w:cstheme="minorHAnsi"/>
          <w:b/>
          <w:bCs/>
          <w:color w:val="000000"/>
          <w:shd w:val="clear" w:color="auto" w:fill="FFFF00"/>
          <w:lang w:eastAsia="fr-FR"/>
        </w:rPr>
      </w:pPr>
      <w:r>
        <w:rPr>
          <w:rFonts w:ascii="Calibri" w:hAnsi="Calibri" w:cstheme="minorHAnsi"/>
          <w:b/>
          <w:bCs/>
          <w:shd w:val="clear" w:color="auto" w:fill="FFFF00"/>
        </w:rPr>
        <w:lastRenderedPageBreak/>
        <w:br w:type="page"/>
      </w:r>
    </w:p>
    <w:p w14:paraId="374713E0" w14:textId="71484430" w:rsidR="00FF40AD" w:rsidRDefault="008A12F1">
      <w:pPr>
        <w:pStyle w:val="Corps"/>
        <w:jc w:val="center"/>
        <w:rPr>
          <w:rFonts w:asciiTheme="minorHAnsi" w:hAnsiTheme="minorHAnsi" w:cstheme="minorHAnsi"/>
          <w:shd w:val="clear" w:color="auto" w:fill="FFFF00"/>
        </w:rPr>
      </w:pPr>
      <w:r>
        <w:rPr>
          <w:rFonts w:ascii="Calibri" w:hAnsi="Calibri" w:cstheme="minorHAnsi"/>
          <w:b/>
          <w:bCs/>
          <w:shd w:val="clear" w:color="auto" w:fill="FFFF00"/>
        </w:rPr>
        <w:lastRenderedPageBreak/>
        <w:t>BULLETIN de PARTICIPATION</w:t>
      </w:r>
    </w:p>
    <w:p w14:paraId="3CD24B3F" w14:textId="77777777" w:rsidR="00FF40AD" w:rsidRDefault="00FF40AD">
      <w:pPr>
        <w:pStyle w:val="Corps"/>
        <w:rPr>
          <w:rFonts w:asciiTheme="minorHAnsi" w:hAnsiTheme="minorHAnsi" w:cstheme="minorHAnsi"/>
          <w:b/>
          <w:bCs/>
          <w:color w:val="auto"/>
        </w:rPr>
      </w:pPr>
    </w:p>
    <w:p w14:paraId="6A9D85AD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ab/>
        <w:t xml:space="preserve">NOM : </w:t>
      </w:r>
      <w:r>
        <w:rPr>
          <w:rFonts w:ascii="Calibri" w:hAnsi="Calibri" w:cstheme="minorHAnsi"/>
          <w:b/>
          <w:bCs/>
          <w:color w:val="auto"/>
          <w:u w:val="single"/>
        </w:rPr>
        <w:tab/>
      </w:r>
      <w:r>
        <w:rPr>
          <w:rFonts w:ascii="Calibri" w:hAnsi="Calibri" w:cstheme="minorHAnsi"/>
          <w:b/>
          <w:bCs/>
          <w:color w:val="auto"/>
          <w:u w:val="single"/>
        </w:rPr>
        <w:tab/>
      </w:r>
      <w:r>
        <w:rPr>
          <w:rFonts w:ascii="Calibri" w:hAnsi="Calibri" w:cstheme="minorHAnsi"/>
          <w:b/>
          <w:bCs/>
          <w:color w:val="auto"/>
          <w:u w:val="single"/>
        </w:rPr>
        <w:tab/>
      </w:r>
      <w:r>
        <w:rPr>
          <w:rFonts w:ascii="Calibri" w:hAnsi="Calibri" w:cstheme="minorHAnsi"/>
          <w:b/>
          <w:bCs/>
          <w:color w:val="auto"/>
          <w:u w:val="single"/>
        </w:rPr>
        <w:tab/>
      </w:r>
      <w:r>
        <w:rPr>
          <w:rFonts w:ascii="Calibri" w:hAnsi="Calibri" w:cstheme="minorHAnsi"/>
          <w:b/>
          <w:bCs/>
          <w:color w:val="auto"/>
          <w:u w:val="single"/>
        </w:rPr>
        <w:tab/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ab/>
        <w:t>Prénom :</w:t>
      </w:r>
      <w:r>
        <w:rPr>
          <w:rFonts w:ascii="Calibri" w:hAnsi="Calibri" w:cstheme="minorHAnsi"/>
          <w:b/>
          <w:bCs/>
          <w:color w:val="auto"/>
        </w:rPr>
        <w:t xml:space="preserve"> </w:t>
      </w:r>
      <w:r>
        <w:rPr>
          <w:rFonts w:ascii="Calibri" w:hAnsi="Calibri" w:cstheme="minorHAnsi"/>
          <w:b/>
          <w:bCs/>
          <w:color w:val="auto"/>
          <w:u w:val="single"/>
        </w:rPr>
        <w:tab/>
      </w:r>
      <w:r>
        <w:rPr>
          <w:rFonts w:ascii="Calibri" w:hAnsi="Calibri" w:cstheme="minorHAnsi"/>
          <w:b/>
          <w:bCs/>
          <w:color w:val="auto"/>
          <w:u w:val="single"/>
        </w:rPr>
        <w:tab/>
      </w:r>
      <w:r>
        <w:rPr>
          <w:rFonts w:ascii="Calibri" w:hAnsi="Calibri" w:cstheme="minorHAnsi"/>
          <w:b/>
          <w:bCs/>
          <w:color w:val="auto"/>
          <w:u w:val="single"/>
        </w:rPr>
        <w:tab/>
      </w:r>
      <w:r>
        <w:rPr>
          <w:rFonts w:ascii="Calibri" w:hAnsi="Calibri" w:cstheme="minorHAnsi"/>
          <w:b/>
          <w:bCs/>
          <w:color w:val="auto"/>
          <w:u w:val="single"/>
        </w:rPr>
        <w:tab/>
      </w:r>
    </w:p>
    <w:p w14:paraId="381E3D3A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ab/>
        <w:t>Adresse :</w:t>
      </w:r>
      <w:r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</w:rPr>
        <w:br/>
      </w:r>
      <w:r>
        <w:rPr>
          <w:rFonts w:cstheme="minorHAnsi"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>Tél :</w:t>
      </w:r>
      <w:r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  <w:r>
        <w:rPr>
          <w:rFonts w:cstheme="minorHAnsi"/>
          <w:color w:val="auto"/>
          <w:u w:val="single"/>
        </w:rPr>
        <w:tab/>
      </w:r>
    </w:p>
    <w:p w14:paraId="7B1FABD0" w14:textId="77777777" w:rsidR="00FF40AD" w:rsidRDefault="00FF40AD">
      <w:pPr>
        <w:pStyle w:val="Corps"/>
        <w:rPr>
          <w:rFonts w:asciiTheme="minorHAnsi" w:hAnsiTheme="minorHAnsi" w:cstheme="minorHAnsi"/>
          <w:b/>
          <w:bCs/>
          <w:color w:val="auto"/>
        </w:rPr>
      </w:pPr>
    </w:p>
    <w:p w14:paraId="090F514A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color w:val="auto"/>
        </w:rPr>
        <w:t xml:space="preserve">Assistera à l’Assemblée Générale de l’ARAM BN  </w:t>
      </w:r>
      <w:r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 xml:space="preserve">le </w:t>
      </w:r>
      <w:r>
        <w:rPr>
          <w:rFonts w:cstheme="minorHAnsi"/>
          <w:b/>
          <w:color w:val="auto"/>
          <w:sz w:val="24"/>
          <w:szCs w:val="24"/>
        </w:rPr>
        <w:t>samedi</w:t>
      </w:r>
      <w:r>
        <w:rPr>
          <w:rFonts w:cstheme="minorHAnsi"/>
          <w:b/>
          <w:i/>
          <w:color w:val="auto"/>
          <w:sz w:val="24"/>
          <w:szCs w:val="24"/>
        </w:rPr>
        <w:t xml:space="preserve"> 25 mars 2023, 10h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8"/>
          <w:szCs w:val="28"/>
        </w:rPr>
        <w:t>OUI</w:t>
      </w:r>
      <w:r>
        <w:rPr>
          <w:rFonts w:asciiTheme="minorHAnsi" w:hAnsiTheme="minorHAnsi" w:cstheme="minorHAnsi"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color w:val="auto"/>
          <w:sz w:val="28"/>
          <w:szCs w:val="28"/>
        </w:rPr>
        <w:tab/>
        <w:t>NON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(pouvoir!)</w:t>
      </w:r>
    </w:p>
    <w:p w14:paraId="2BAE27C6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color w:val="auto"/>
        </w:rPr>
        <w:t>Participera au déjeuner </w:t>
      </w:r>
      <w:r>
        <w:rPr>
          <w:rFonts w:asciiTheme="minorHAnsi" w:hAnsiTheme="minorHAnsi" w:cstheme="minorHAnsi"/>
          <w:b/>
          <w:bCs/>
          <w:color w:val="auto"/>
        </w:rPr>
        <w:t>30 euros</w:t>
      </w:r>
      <w:r>
        <w:rPr>
          <w:rFonts w:asciiTheme="minorHAnsi" w:hAnsiTheme="minorHAnsi" w:cstheme="minorHAnsi"/>
          <w:color w:val="auto"/>
        </w:rPr>
        <w:t xml:space="preserve"> par personne :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  <w:sz w:val="28"/>
          <w:szCs w:val="28"/>
        </w:rPr>
        <w:t>OUI</w:t>
      </w:r>
      <w:r>
        <w:rPr>
          <w:rFonts w:asciiTheme="minorHAnsi" w:hAnsiTheme="minorHAnsi" w:cstheme="minorHAnsi"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color w:val="auto"/>
          <w:sz w:val="28"/>
          <w:szCs w:val="28"/>
        </w:rPr>
        <w:tab/>
        <w:t>NON</w:t>
      </w:r>
    </w:p>
    <w:p w14:paraId="5338B0FE" w14:textId="77777777" w:rsidR="00FF40AD" w:rsidRDefault="00FF40AD">
      <w:pPr>
        <w:pStyle w:val="Corps"/>
        <w:rPr>
          <w:rFonts w:asciiTheme="minorHAnsi" w:hAnsiTheme="minorHAnsi" w:cstheme="minorHAnsi"/>
          <w:color w:val="auto"/>
        </w:rPr>
      </w:pPr>
    </w:p>
    <w:p w14:paraId="40EAE6DA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color w:val="auto"/>
        </w:rPr>
        <w:t>Et réserve :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</w:rPr>
        <w:t xml:space="preserve"> couverts pour le repas. </w:t>
      </w:r>
      <w:r>
        <w:rPr>
          <w:rFonts w:asciiTheme="minorHAnsi" w:hAnsiTheme="minorHAnsi" w:cstheme="minorHAnsi"/>
          <w:color w:val="0000FF"/>
        </w:rPr>
        <w:t>(x fois 30 €)</w:t>
      </w:r>
    </w:p>
    <w:p w14:paraId="0EA7063A" w14:textId="77777777" w:rsidR="00FF40AD" w:rsidRDefault="008A12F1">
      <w:pPr>
        <w:pStyle w:val="Corps"/>
        <w:ind w:left="708" w:firstLine="27"/>
        <w:rPr>
          <w:i/>
          <w:iCs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Merci de joindre à ce bulletin de participation votre chèque à l’ordre de : </w:t>
      </w:r>
      <w:r>
        <w:rPr>
          <w:rFonts w:asciiTheme="minorHAnsi" w:hAnsiTheme="minorHAnsi" w:cstheme="minorHAnsi"/>
          <w:b/>
          <w:i/>
          <w:iCs/>
          <w:color w:val="auto"/>
        </w:rPr>
        <w:t>ARAM BN</w:t>
      </w:r>
    </w:p>
    <w:p w14:paraId="38A6880F" w14:textId="77777777" w:rsidR="00FF40AD" w:rsidRDefault="008A12F1">
      <w:pPr>
        <w:pStyle w:val="Corps"/>
        <w:rPr>
          <w:rFonts w:asciiTheme="minorHAnsi" w:hAnsiTheme="minorHAnsi" w:cstheme="minorHAnsi"/>
          <w:i/>
          <w:color w:val="auto"/>
        </w:rPr>
      </w:pPr>
      <w:r>
        <w:rPr>
          <w:rFonts w:ascii="Calibri" w:hAnsi="Calibri" w:cstheme="minorHAnsi"/>
          <w:i/>
          <w:color w:val="auto"/>
        </w:rPr>
        <w:tab/>
        <w:t xml:space="preserve"> ARAM BN Siège social : Mairie, 7 place Jean-Claude Lemoine 50420 Tessy-Bocage</w:t>
      </w:r>
    </w:p>
    <w:p w14:paraId="67BE68A2" w14:textId="77777777" w:rsidR="00FF40AD" w:rsidRDefault="00FF40AD">
      <w:pPr>
        <w:pStyle w:val="Corps"/>
        <w:rPr>
          <w:rFonts w:asciiTheme="minorHAnsi" w:hAnsiTheme="minorHAnsi" w:cstheme="minorHAnsi"/>
          <w:i/>
          <w:color w:val="auto"/>
        </w:rPr>
      </w:pPr>
    </w:p>
    <w:p w14:paraId="0EC1101B" w14:textId="77777777" w:rsidR="00FF40AD" w:rsidRDefault="008A12F1">
      <w:pPr>
        <w:pStyle w:val="Corps"/>
        <w:jc w:val="center"/>
        <w:rPr>
          <w:rFonts w:asciiTheme="minorHAnsi" w:hAnsiTheme="minorHAnsi" w:cstheme="minorHAnsi"/>
          <w:shd w:val="clear" w:color="auto" w:fill="FFFF00"/>
        </w:rPr>
      </w:pPr>
      <w:r>
        <w:rPr>
          <w:rFonts w:ascii="Calibri" w:hAnsi="Calibri" w:cstheme="minorHAnsi"/>
          <w:b/>
          <w:shd w:val="clear" w:color="auto" w:fill="FFFF00"/>
        </w:rPr>
        <w:t>P O U V O I R</w:t>
      </w:r>
    </w:p>
    <w:p w14:paraId="1F939BF3" w14:textId="77777777" w:rsidR="00FF40AD" w:rsidRDefault="00FF40AD">
      <w:pPr>
        <w:pStyle w:val="Corps"/>
        <w:rPr>
          <w:rFonts w:asciiTheme="minorHAnsi" w:hAnsiTheme="minorHAnsi" w:cstheme="minorHAnsi"/>
          <w:color w:val="auto"/>
        </w:rPr>
      </w:pPr>
    </w:p>
    <w:p w14:paraId="7CD27F55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i/>
          <w:color w:val="auto"/>
        </w:rPr>
        <w:t>Si vous êtes dans l’impossibilité d’assister à l’Assemblée Générale, merci de retourner votre pouvoir après l’avoir dûment rempli et signé.</w:t>
      </w:r>
    </w:p>
    <w:p w14:paraId="326BD9B7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color w:val="auto"/>
        </w:rPr>
        <w:t>Je soussigné(e) Madame, Monsieur</w:t>
      </w:r>
      <w:r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</w:p>
    <w:p w14:paraId="6E8C0271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color w:val="auto"/>
        </w:rPr>
        <w:t xml:space="preserve">Demeurant à : </w:t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</w:p>
    <w:p w14:paraId="0C469567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color w:val="auto"/>
        </w:rPr>
        <w:t xml:space="preserve">Donne pouvoir à M. ou Mme : </w:t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ab/>
      </w:r>
    </w:p>
    <w:p w14:paraId="0ADE36B6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color w:val="auto"/>
        </w:rPr>
        <w:t xml:space="preserve">à l’effet de me représenter à l’Assemblée Générale du </w:t>
      </w:r>
      <w:r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i/>
          <w:color w:val="auto"/>
        </w:rPr>
        <w:t>samedi 25 mars 2023</w:t>
      </w:r>
    </w:p>
    <w:p w14:paraId="09E590A1" w14:textId="77777777" w:rsidR="00FF40AD" w:rsidRDefault="00FF40AD">
      <w:pPr>
        <w:pStyle w:val="Corps"/>
        <w:rPr>
          <w:color w:val="auto"/>
        </w:rPr>
      </w:pPr>
    </w:p>
    <w:p w14:paraId="46EA1FEB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Fait à ………………………………          Le………………………………</w:t>
      </w:r>
    </w:p>
    <w:p w14:paraId="1ED75363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i/>
          <w:color w:val="auto"/>
        </w:rPr>
        <w:t xml:space="preserve">Mention manuscrite </w:t>
      </w:r>
      <w:r>
        <w:rPr>
          <w:rFonts w:asciiTheme="minorHAnsi" w:hAnsiTheme="minorHAnsi" w:cstheme="minorHAnsi"/>
          <w:b/>
          <w:bCs/>
          <w:i/>
          <w:color w:val="auto"/>
        </w:rPr>
        <w:t xml:space="preserve">« bon pour pouvoir » </w:t>
      </w:r>
      <w:r>
        <w:rPr>
          <w:rFonts w:asciiTheme="minorHAnsi" w:hAnsiTheme="minorHAnsi" w:cstheme="minorHAnsi"/>
          <w:i/>
          <w:color w:val="auto"/>
        </w:rPr>
        <w:t xml:space="preserve">suivie de votre </w:t>
      </w:r>
      <w:r>
        <w:rPr>
          <w:rFonts w:asciiTheme="minorHAnsi" w:hAnsiTheme="minorHAnsi" w:cstheme="minorHAnsi"/>
          <w:b/>
          <w:bCs/>
          <w:i/>
          <w:color w:val="auto"/>
        </w:rPr>
        <w:t>signature :</w:t>
      </w:r>
    </w:p>
    <w:p w14:paraId="45A6CEB6" w14:textId="77777777" w:rsidR="00FF40AD" w:rsidRDefault="00FF40AD">
      <w:pPr>
        <w:pStyle w:val="Corps"/>
        <w:rPr>
          <w:color w:val="auto"/>
        </w:rPr>
      </w:pPr>
    </w:p>
    <w:p w14:paraId="2B54FC7A" w14:textId="77777777" w:rsidR="00FF40AD" w:rsidRDefault="00FF40AD">
      <w:pPr>
        <w:pStyle w:val="Corps"/>
        <w:rPr>
          <w:color w:val="auto"/>
        </w:rPr>
      </w:pPr>
    </w:p>
    <w:p w14:paraId="76669E6C" w14:textId="77777777" w:rsidR="00FF40AD" w:rsidRDefault="008A12F1">
      <w:pPr>
        <w:pStyle w:val="Corps"/>
        <w:widowControl w:val="0"/>
        <w:rPr>
          <w:color w:val="auto"/>
        </w:rPr>
      </w:pPr>
      <w:r>
        <w:rPr>
          <w:rFonts w:asciiTheme="minorHAnsi" w:hAnsiTheme="minorHAnsi" w:cstheme="minorHAnsi"/>
          <w:b/>
          <w:bCs/>
          <w:i/>
          <w:color w:val="auto"/>
        </w:rPr>
        <w:tab/>
      </w:r>
      <w:r>
        <w:rPr>
          <w:rFonts w:asciiTheme="minorHAnsi" w:hAnsiTheme="minorHAnsi" w:cstheme="minorHAnsi"/>
          <w:i/>
          <w:color w:val="auto"/>
        </w:rPr>
        <w:t xml:space="preserve">A retourner pour le </w:t>
      </w:r>
      <w:r>
        <w:rPr>
          <w:rFonts w:asciiTheme="minorHAnsi" w:hAnsiTheme="minorHAnsi" w:cstheme="minorHAnsi"/>
          <w:b/>
          <w:bCs/>
          <w:i/>
          <w:color w:val="auto"/>
        </w:rPr>
        <w:t>mercredi 08 mars 2023</w:t>
      </w:r>
      <w:r>
        <w:rPr>
          <w:rFonts w:asciiTheme="minorHAnsi" w:hAnsiTheme="minorHAnsi" w:cstheme="minorHAnsi"/>
          <w:i/>
          <w:color w:val="auto"/>
        </w:rPr>
        <w:t xml:space="preserve"> au plus tard  à l’adresse suivante :</w:t>
      </w:r>
    </w:p>
    <w:p w14:paraId="59D887B9" w14:textId="77777777" w:rsidR="00FF40AD" w:rsidRDefault="008A12F1">
      <w:pPr>
        <w:widowControl w:val="0"/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ARAM BN Siège social : Mairie, 7 place Jean-Claude Lemoine 50420 Tessy-Bocage  </w:t>
      </w:r>
    </w:p>
    <w:p w14:paraId="62DBB306" w14:textId="77777777" w:rsidR="00FF40AD" w:rsidRDefault="008A12F1">
      <w:pPr>
        <w:widowControl w:val="0"/>
        <w:spacing w:after="0"/>
        <w:rPr>
          <w:sz w:val="16"/>
          <w:szCs w:val="16"/>
        </w:rPr>
      </w:pPr>
      <w:r>
        <w:tab/>
        <w:t xml:space="preserve">ou par courriel à : </w:t>
      </w:r>
      <w:hyperlink r:id="rId8">
        <w:r>
          <w:rPr>
            <w:rStyle w:val="LienInternet"/>
            <w:b/>
            <w:bCs/>
            <w:color w:val="392A99"/>
          </w:rPr>
          <w:t>contact@moulins-rivieres.fr</w:t>
        </w:r>
      </w:hyperlink>
      <w:r>
        <w:rPr>
          <w:color w:val="392A99"/>
        </w:rPr>
        <w:tab/>
      </w:r>
    </w:p>
    <w:p w14:paraId="216FDFD2" w14:textId="77777777" w:rsidR="00FF40AD" w:rsidRDefault="00FF40AD">
      <w:pPr>
        <w:widowControl w:val="0"/>
        <w:spacing w:after="0"/>
        <w:rPr>
          <w:sz w:val="16"/>
          <w:szCs w:val="16"/>
        </w:rPr>
      </w:pPr>
    </w:p>
    <w:p w14:paraId="5BEA51AE" w14:textId="77777777" w:rsidR="00FF40AD" w:rsidRDefault="008A12F1">
      <w:pPr>
        <w:widowControl w:val="0"/>
        <w:jc w:val="center"/>
        <w:rPr>
          <w:rFonts w:cstheme="minorHAnsi"/>
          <w:shd w:val="clear" w:color="auto" w:fill="FFFF00"/>
        </w:rPr>
      </w:pPr>
      <w:r>
        <w:rPr>
          <w:rFonts w:cstheme="minorHAnsi"/>
          <w:b/>
          <w:bCs/>
          <w:color w:val="000000"/>
          <w:shd w:val="clear" w:color="auto" w:fill="FFFF00"/>
        </w:rPr>
        <w:t>APPEL À CANDIDATURE</w:t>
      </w:r>
    </w:p>
    <w:p w14:paraId="474C6A9C" w14:textId="77777777" w:rsidR="00FF40AD" w:rsidRDefault="008A12F1">
      <w:pPr>
        <w:pStyle w:val="Corps"/>
        <w:rPr>
          <w:color w:val="auto"/>
        </w:rPr>
      </w:pPr>
      <w:r>
        <w:rPr>
          <w:rFonts w:asciiTheme="minorHAnsi" w:hAnsiTheme="minorHAnsi" w:cstheme="minorHAnsi"/>
          <w:i/>
          <w:color w:val="auto"/>
          <w:sz w:val="18"/>
          <w:szCs w:val="18"/>
        </w:rPr>
        <w:t>Le bureau fait appel aux bonnes volontés pour renforcer l’équipe des bénévoles. N’hésitez pas, faites-vous connaître, nous serons heureux de travailler ensemble pour la défense de nos moulins, mission qui nous préoccupe toujours.</w:t>
      </w:r>
    </w:p>
    <w:p w14:paraId="59A2B9D0" w14:textId="77777777" w:rsidR="00FF40AD" w:rsidRDefault="00FF40AD">
      <w:pPr>
        <w:widowControl w:val="0"/>
        <w:spacing w:after="0"/>
        <w:rPr>
          <w:rFonts w:cstheme="minorHAnsi"/>
          <w:b/>
          <w:bCs/>
        </w:rPr>
      </w:pPr>
    </w:p>
    <w:p w14:paraId="52BF43EB" w14:textId="77777777" w:rsidR="00FF40AD" w:rsidRDefault="008A12F1">
      <w:pPr>
        <w:widowControl w:val="0"/>
        <w:spacing w:after="0"/>
      </w:pPr>
      <w:r>
        <w:rPr>
          <w:rFonts w:cstheme="minorHAnsi"/>
        </w:rPr>
        <w:t xml:space="preserve">Monsieur ou Madame 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eastAsia="Calibri" w:cstheme="minorHAnsi"/>
        </w:rPr>
        <w:t>tél 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E9D62AB" w14:textId="77777777" w:rsidR="00FF40AD" w:rsidRDefault="008A12F1">
      <w:pPr>
        <w:widowControl w:val="0"/>
        <w:spacing w:after="0"/>
      </w:pPr>
      <w:r>
        <w:rPr>
          <w:rFonts w:cstheme="minorHAnsi"/>
          <w:bCs/>
        </w:rPr>
        <w:t xml:space="preserve">Adresse principale : </w:t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</w:p>
    <w:p w14:paraId="46DEFADC" w14:textId="77777777" w:rsidR="00FF40AD" w:rsidRDefault="008A12F1">
      <w:pPr>
        <w:widowControl w:val="0"/>
        <w:spacing w:after="0"/>
      </w:pPr>
      <w:r>
        <w:rPr>
          <w:rFonts w:cstheme="minorHAnsi"/>
          <w:bCs/>
        </w:rPr>
        <w:t>Adhérent de l’ARAM BN,</w:t>
      </w:r>
      <w:r>
        <w:rPr>
          <w:rFonts w:cstheme="minorHAnsi"/>
        </w:rPr>
        <w:t xml:space="preserve"> à jour de sa cotisation 2023</w:t>
      </w:r>
      <w:r>
        <w:rPr>
          <w:rFonts w:cstheme="minorHAnsi"/>
          <w:bCs/>
        </w:rPr>
        <w:t xml:space="preserve">, </w:t>
      </w:r>
      <w:r>
        <w:rPr>
          <w:rFonts w:cstheme="minorHAnsi"/>
          <w:b/>
        </w:rPr>
        <w:t>es</w:t>
      </w:r>
      <w:r>
        <w:rPr>
          <w:rFonts w:cstheme="minorHAnsi"/>
          <w:b/>
          <w:bCs/>
        </w:rPr>
        <w:t>t candidat au Conseil d’Administration de l’ARAMBN</w:t>
      </w:r>
      <w:r>
        <w:rPr>
          <w:rFonts w:cstheme="minorHAnsi"/>
          <w:bCs/>
        </w:rPr>
        <w:t xml:space="preserve"> et </w:t>
      </w:r>
      <w:r>
        <w:rPr>
          <w:rFonts w:cstheme="minorHAnsi"/>
        </w:rPr>
        <w:t>propose ses compétences dans le ou les domaine(s) suivant(s) (</w:t>
      </w:r>
      <w:r>
        <w:rPr>
          <w:rFonts w:cstheme="minorHAnsi"/>
          <w:u w:val="single"/>
        </w:rPr>
        <w:t>facultatif)</w:t>
      </w:r>
      <w:r>
        <w:rPr>
          <w:rFonts w:cstheme="minorHAnsi"/>
        </w:rPr>
        <w:t> :</w:t>
      </w:r>
    </w:p>
    <w:p w14:paraId="734AA15C" w14:textId="77777777" w:rsidR="00FF40AD" w:rsidRDefault="008A12F1">
      <w:pPr>
        <w:widowControl w:val="0"/>
        <w:spacing w:after="0"/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11D45A7" w14:textId="77777777" w:rsidR="00FF40AD" w:rsidRDefault="008A12F1">
      <w:pPr>
        <w:widowControl w:val="0"/>
        <w:spacing w:after="0"/>
      </w:pPr>
      <w:r>
        <w:rPr>
          <w:rFonts w:cstheme="minorHAnsi"/>
        </w:rPr>
        <w:t xml:space="preserve">A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le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               </w:t>
      </w:r>
      <w:r>
        <w:rPr>
          <w:rFonts w:cstheme="minorHAnsi"/>
          <w:u w:val="single"/>
        </w:rPr>
        <w:t>Signature du candidat</w:t>
      </w:r>
    </w:p>
    <w:p w14:paraId="2B05DBA1" w14:textId="77777777" w:rsidR="00FF40AD" w:rsidRDefault="008A12F1">
      <w:pPr>
        <w:widowControl w:val="0"/>
        <w:spacing w:after="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AC77FAA" w14:textId="77777777" w:rsidR="00FF40AD" w:rsidRDefault="00FF40AD">
      <w:pPr>
        <w:pStyle w:val="Corps"/>
        <w:rPr>
          <w:rFonts w:asciiTheme="minorHAnsi" w:hAnsiTheme="minorHAnsi" w:cstheme="minorHAnsi"/>
          <w:i/>
          <w:color w:val="auto"/>
        </w:rPr>
      </w:pPr>
    </w:p>
    <w:p w14:paraId="72795DDE" w14:textId="77777777" w:rsidR="00FF40AD" w:rsidRDefault="008A12F1">
      <w:pPr>
        <w:widowControl w:val="0"/>
      </w:pPr>
      <w:r>
        <w:rPr>
          <w:rFonts w:cstheme="minorHAnsi"/>
          <w:i/>
        </w:rPr>
        <w:tab/>
        <w:t xml:space="preserve">A retourner pour le </w:t>
      </w:r>
      <w:r>
        <w:rPr>
          <w:rFonts w:cstheme="minorHAnsi"/>
          <w:b/>
          <w:bCs/>
          <w:i/>
        </w:rPr>
        <w:t>mercredi 08 mars 2023</w:t>
      </w:r>
      <w:r>
        <w:rPr>
          <w:rFonts w:cstheme="minorHAnsi"/>
          <w:i/>
        </w:rPr>
        <w:t xml:space="preserve"> au plus tard à l’adresse suivante :</w:t>
      </w:r>
      <w:r>
        <w:rPr>
          <w:rFonts w:cstheme="minorHAnsi"/>
          <w:i/>
        </w:rPr>
        <w:br/>
      </w:r>
      <w:r>
        <w:rPr>
          <w:rFonts w:cstheme="minorHAnsi"/>
          <w:i/>
        </w:rPr>
        <w:tab/>
      </w:r>
      <w:r>
        <w:t xml:space="preserve">ARAM BN Siège social : Mairie, 7 place Jean-Claude Lemoine 50420 Tessy-Bocage  </w:t>
      </w:r>
    </w:p>
    <w:p w14:paraId="351307EF" w14:textId="77777777" w:rsidR="00FF40AD" w:rsidRDefault="008A12F1">
      <w:pPr>
        <w:widowControl w:val="0"/>
        <w:spacing w:after="0"/>
        <w:rPr>
          <w:sz w:val="16"/>
          <w:szCs w:val="16"/>
        </w:rPr>
      </w:pPr>
      <w:r>
        <w:rPr>
          <w:rFonts w:cstheme="minorHAnsi"/>
          <w:b/>
          <w:bCs/>
          <w:i/>
        </w:rPr>
        <w:tab/>
      </w:r>
      <w:r>
        <w:rPr>
          <w:rFonts w:cstheme="minorHAnsi"/>
          <w:i/>
        </w:rPr>
        <w:t>ou par courriel à :</w:t>
      </w:r>
      <w:r>
        <w:rPr>
          <w:rFonts w:cstheme="minorHAnsi"/>
          <w:b/>
          <w:bCs/>
          <w:i/>
        </w:rPr>
        <w:t xml:space="preserve"> </w:t>
      </w:r>
      <w:hyperlink r:id="rId9">
        <w:r>
          <w:rPr>
            <w:rStyle w:val="LienInternet"/>
            <w:rFonts w:cstheme="minorHAnsi"/>
            <w:b/>
            <w:bCs/>
            <w:i/>
            <w:color w:val="392A99"/>
          </w:rPr>
          <w:t>contact@moulins-rivieres.fr</w:t>
        </w:r>
      </w:hyperlink>
      <w:r>
        <w:rPr>
          <w:rFonts w:cstheme="minorHAnsi"/>
          <w:b/>
          <w:bCs/>
          <w:i/>
          <w:color w:val="392A99"/>
        </w:rPr>
        <w:tab/>
      </w:r>
    </w:p>
    <w:sectPr w:rsidR="00FF40AD" w:rsidSect="00E912E9">
      <w:headerReference w:type="default" r:id="rId10"/>
      <w:footerReference w:type="default" r:id="rId11"/>
      <w:pgSz w:w="11906" w:h="16838"/>
      <w:pgMar w:top="1276" w:right="1417" w:bottom="993" w:left="1417" w:header="708" w:footer="3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3983" w14:textId="77777777" w:rsidR="00694C59" w:rsidRDefault="008A12F1">
      <w:pPr>
        <w:spacing w:after="0" w:line="240" w:lineRule="auto"/>
      </w:pPr>
      <w:r>
        <w:separator/>
      </w:r>
    </w:p>
  </w:endnote>
  <w:endnote w:type="continuationSeparator" w:id="0">
    <w:p w14:paraId="3A3C4258" w14:textId="77777777" w:rsidR="00694C59" w:rsidRDefault="008A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70F2" w14:textId="77777777" w:rsidR="00FF40AD" w:rsidRDefault="008A12F1">
    <w:pPr>
      <w:spacing w:after="0"/>
      <w:jc w:val="center"/>
      <w:rPr>
        <w:sz w:val="16"/>
        <w:szCs w:val="16"/>
      </w:rPr>
    </w:pPr>
    <w:r>
      <w:rPr>
        <w:sz w:val="16"/>
        <w:szCs w:val="16"/>
      </w:rPr>
      <w:t>ARAM BN Siège social : Mairie, 7 place Jean-Claude Lemoine 50420 Tessy-Bocage</w:t>
    </w:r>
  </w:p>
  <w:p w14:paraId="7549D2B2" w14:textId="77777777" w:rsidR="00FF40AD" w:rsidRDefault="008A12F1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06 65 54 27 93           courriel : </w:t>
    </w:r>
    <w:hyperlink r:id="rId1">
      <w:r>
        <w:rPr>
          <w:rStyle w:val="LienInternet"/>
          <w:sz w:val="16"/>
          <w:szCs w:val="16"/>
        </w:rPr>
        <w:t>contact@moulins-rivieres.fr</w:t>
      </w:r>
    </w:hyperlink>
    <w:r>
      <w:rPr>
        <w:sz w:val="16"/>
        <w:szCs w:val="16"/>
      </w:rPr>
      <w:t xml:space="preserve">                site : </w:t>
    </w:r>
    <w:hyperlink r:id="rId2">
      <w:r>
        <w:rPr>
          <w:rStyle w:val="LienInternet"/>
          <w:sz w:val="16"/>
          <w:szCs w:val="16"/>
        </w:rPr>
        <w:t>https://moulins-rivieres.fr</w:t>
      </w:r>
    </w:hyperlink>
  </w:p>
  <w:p w14:paraId="2C24EE40" w14:textId="77777777" w:rsidR="00FF40AD" w:rsidRDefault="008A12F1">
    <w:pPr>
      <w:spacing w:after="0"/>
      <w:jc w:val="center"/>
      <w:rPr>
        <w:sz w:val="16"/>
        <w:szCs w:val="16"/>
      </w:rPr>
    </w:pPr>
    <w:r>
      <w:rPr>
        <w:sz w:val="16"/>
        <w:szCs w:val="16"/>
      </w:rPr>
      <w:t>Association Loi 1901 déclarée à la Préfecture d'Avranches     Membre de la FFAM          SIRET 45196810100035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10D6" w14:textId="77777777" w:rsidR="00694C59" w:rsidRDefault="008A12F1">
      <w:pPr>
        <w:spacing w:after="0" w:line="240" w:lineRule="auto"/>
      </w:pPr>
      <w:r>
        <w:separator/>
      </w:r>
    </w:p>
  </w:footnote>
  <w:footnote w:type="continuationSeparator" w:id="0">
    <w:p w14:paraId="6AC93A37" w14:textId="77777777" w:rsidR="00694C59" w:rsidRDefault="008A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888" w14:textId="77777777" w:rsidR="00FF40AD" w:rsidRDefault="008A12F1">
    <w:pPr>
      <w:spacing w:after="0"/>
      <w:jc w:val="center"/>
      <w:rPr>
        <w:sz w:val="32"/>
        <w:szCs w:val="32"/>
      </w:rPr>
    </w:pPr>
    <w:r>
      <w:rPr>
        <w:noProof/>
      </w:rPr>
      <w:drawing>
        <wp:anchor distT="0" distB="0" distL="0" distR="0" simplePos="0" relativeHeight="3" behindDoc="1" locked="0" layoutInCell="0" allowOverlap="1" wp14:anchorId="7975769D" wp14:editId="2A546C82">
          <wp:simplePos x="0" y="0"/>
          <wp:positionH relativeFrom="margin">
            <wp:posOffset>5165725</wp:posOffset>
          </wp:positionH>
          <wp:positionV relativeFrom="paragraph">
            <wp:posOffset>-204470</wp:posOffset>
          </wp:positionV>
          <wp:extent cx="906780" cy="99441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03D37A4B" wp14:editId="63073229">
          <wp:simplePos x="0" y="0"/>
          <wp:positionH relativeFrom="column">
            <wp:posOffset>-147320</wp:posOffset>
          </wp:positionH>
          <wp:positionV relativeFrom="paragraph">
            <wp:posOffset>-23495</wp:posOffset>
          </wp:positionV>
          <wp:extent cx="1134745" cy="825500"/>
          <wp:effectExtent l="0" t="0" r="0" b="0"/>
          <wp:wrapSquare wrapText="largest"/>
          <wp:docPr id="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A</w:t>
    </w:r>
    <w:r>
      <w:rPr>
        <w:sz w:val="32"/>
        <w:szCs w:val="32"/>
      </w:rPr>
      <w:t xml:space="preserve">ssociation </w:t>
    </w:r>
    <w:r>
      <w:rPr>
        <w:b/>
        <w:bCs/>
        <w:sz w:val="32"/>
        <w:szCs w:val="32"/>
      </w:rPr>
      <w:t>R</w:t>
    </w:r>
    <w:r>
      <w:rPr>
        <w:sz w:val="32"/>
        <w:szCs w:val="32"/>
      </w:rPr>
      <w:t xml:space="preserve">égionale des </w:t>
    </w:r>
    <w:r>
      <w:rPr>
        <w:b/>
        <w:bCs/>
        <w:sz w:val="32"/>
        <w:szCs w:val="32"/>
      </w:rPr>
      <w:t>A</w:t>
    </w:r>
    <w:r>
      <w:rPr>
        <w:sz w:val="32"/>
        <w:szCs w:val="32"/>
      </w:rPr>
      <w:t xml:space="preserve">mis des </w:t>
    </w:r>
    <w:r>
      <w:rPr>
        <w:b/>
        <w:bCs/>
        <w:sz w:val="32"/>
        <w:szCs w:val="32"/>
      </w:rPr>
      <w:t>M</w:t>
    </w:r>
    <w:r>
      <w:rPr>
        <w:sz w:val="32"/>
        <w:szCs w:val="32"/>
      </w:rPr>
      <w:t>oulins</w:t>
    </w:r>
  </w:p>
  <w:p w14:paraId="63149D5C" w14:textId="77777777" w:rsidR="00FF40AD" w:rsidRDefault="008A12F1">
    <w:pPr>
      <w:spacing w:after="0"/>
      <w:jc w:val="center"/>
      <w:rPr>
        <w:sz w:val="32"/>
        <w:szCs w:val="32"/>
      </w:rPr>
    </w:pPr>
    <w:r>
      <w:rPr>
        <w:b/>
        <w:bCs/>
        <w:sz w:val="32"/>
        <w:szCs w:val="32"/>
      </w:rPr>
      <w:t>B</w:t>
    </w:r>
    <w:r>
      <w:rPr>
        <w:sz w:val="32"/>
        <w:szCs w:val="32"/>
      </w:rPr>
      <w:t>retons-</w:t>
    </w:r>
    <w:r>
      <w:rPr>
        <w:b/>
        <w:bCs/>
        <w:sz w:val="32"/>
        <w:szCs w:val="32"/>
      </w:rPr>
      <w:t>N</w:t>
    </w:r>
    <w:r>
      <w:rPr>
        <w:sz w:val="32"/>
        <w:szCs w:val="32"/>
      </w:rPr>
      <w:t>ormands</w:t>
    </w:r>
  </w:p>
  <w:p w14:paraId="28E5B81A" w14:textId="77777777" w:rsidR="00FF40AD" w:rsidRDefault="008A12F1">
    <w:pPr>
      <w:spacing w:after="0"/>
      <w:jc w:val="center"/>
    </w:pPr>
    <w:r>
      <w:t>« Sauvegarder et promouvoir nos rivières et nos moulins »</w:t>
    </w:r>
  </w:p>
  <w:p w14:paraId="0FD48395" w14:textId="77777777" w:rsidR="00FF40AD" w:rsidRDefault="00FF40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AD"/>
    <w:rsid w:val="00385C3C"/>
    <w:rsid w:val="00694C59"/>
    <w:rsid w:val="0072453E"/>
    <w:rsid w:val="008A12F1"/>
    <w:rsid w:val="00B47ADB"/>
    <w:rsid w:val="00BA5DCF"/>
    <w:rsid w:val="00C34EE1"/>
    <w:rsid w:val="00CC1C63"/>
    <w:rsid w:val="00E912E9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1B4B"/>
  <w15:docId w15:val="{7FA617D2-E1B3-4D29-8CAA-75C69FD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B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E2C4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E2C4A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2E2C4A"/>
  </w:style>
  <w:style w:type="character" w:customStyle="1" w:styleId="PieddepageCar">
    <w:name w:val="Pied de page Car"/>
    <w:basedOn w:val="Policepardfaut"/>
    <w:link w:val="Pieddepage"/>
    <w:uiPriority w:val="99"/>
    <w:qFormat/>
    <w:rsid w:val="002E2C4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2E2C4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E2C4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rps">
    <w:name w:val="Corps"/>
    <w:qFormat/>
    <w:rsid w:val="00480060"/>
    <w:rPr>
      <w:rFonts w:ascii="Helvetica" w:eastAsia="Helvetica" w:hAnsi="Helvetica" w:cs="Helvetica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86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oulins-riviere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ulins-rivieres.f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ntact@moulins-rivieres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ulins-rivieres.fr/" TargetMode="External"/><Relationship Id="rId1" Type="http://schemas.openxmlformats.org/officeDocument/2006/relationships/hyperlink" Target="mailto:contact@moulins-rivier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BACHELOT</dc:creator>
  <dc:description/>
  <cp:lastModifiedBy>Piotr Lech</cp:lastModifiedBy>
  <cp:revision>9</cp:revision>
  <cp:lastPrinted>2023-02-13T08:40:00Z</cp:lastPrinted>
  <dcterms:created xsi:type="dcterms:W3CDTF">2023-02-14T12:31:00Z</dcterms:created>
  <dcterms:modified xsi:type="dcterms:W3CDTF">2023-02-14T12:50:00Z</dcterms:modified>
  <dc:language>fr-FR</dc:language>
</cp:coreProperties>
</file>